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B7822" w14:textId="77777777" w:rsidR="007E2427" w:rsidRDefault="000824E2">
      <w:pPr>
        <w:pStyle w:val="Heading1"/>
        <w:keepNext w:val="0"/>
        <w:keepLines w:val="0"/>
        <w:spacing w:before="0"/>
        <w:rPr>
          <w:b/>
          <w:bCs/>
          <w:sz w:val="46"/>
          <w:szCs w:val="46"/>
        </w:rPr>
      </w:pPr>
      <w:bookmarkStart w:id="0" w:name="_wt08vd33o6pp" w:colFirst="0" w:colLast="0"/>
      <w:bookmarkEnd w:id="0"/>
      <w:r>
        <w:rPr>
          <w:b/>
          <w:bCs/>
          <w:sz w:val="46"/>
          <w:szCs w:val="46"/>
        </w:rPr>
        <w:t>NEFYN CAMPS POLICY V8</w:t>
      </w:r>
    </w:p>
    <w:p w14:paraId="719C7270" w14:textId="77777777" w:rsidR="007E2427" w:rsidRDefault="000824E2">
      <w:pPr>
        <w:pStyle w:val="Heading2"/>
        <w:keepNext w:val="0"/>
        <w:keepLines w:val="0"/>
        <w:spacing w:before="0" w:after="80"/>
        <w:rPr>
          <w:b/>
          <w:bCs/>
          <w:sz w:val="34"/>
          <w:szCs w:val="34"/>
        </w:rPr>
      </w:pPr>
      <w:bookmarkStart w:id="1" w:name="_szszuwrbn7xl" w:colFirst="0" w:colLast="0"/>
      <w:bookmarkEnd w:id="1"/>
      <w:r>
        <w:rPr>
          <w:b/>
          <w:bCs/>
          <w:sz w:val="34"/>
          <w:szCs w:val="34"/>
        </w:rPr>
        <w:t>GENERAL VOLUNTEERING POLICY</w:t>
      </w:r>
    </w:p>
    <w:tbl>
      <w:tblPr>
        <w:tblStyle w:val="a"/>
        <w:tblW w:w="833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360"/>
        <w:gridCol w:w="2000"/>
        <w:gridCol w:w="1670"/>
        <w:gridCol w:w="2300"/>
      </w:tblGrid>
      <w:tr w:rsidR="007E2427" w14:paraId="3BBD574E" w14:textId="77777777">
        <w:trPr>
          <w:trHeight w:val="530"/>
        </w:trPr>
        <w:tc>
          <w:tcPr>
            <w:tcW w:w="2360"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19DF1479" w14:textId="77777777" w:rsidR="007E2427" w:rsidRDefault="000824E2">
            <w:pPr>
              <w:spacing w:after="480"/>
            </w:pPr>
            <w:r>
              <w:rPr>
                <w:b/>
                <w:bCs/>
              </w:rPr>
              <w:t>Version</w:t>
            </w:r>
          </w:p>
        </w:tc>
        <w:tc>
          <w:tcPr>
            <w:tcW w:w="2000"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1E211B15" w14:textId="77777777" w:rsidR="007E2427" w:rsidRDefault="000824E2">
            <w:pPr>
              <w:spacing w:after="480"/>
            </w:pPr>
            <w:r>
              <w:rPr>
                <w:b/>
                <w:bCs/>
              </w:rPr>
              <w:t>1.0 (Final Draft)</w:t>
            </w:r>
          </w:p>
        </w:tc>
        <w:tc>
          <w:tcPr>
            <w:tcW w:w="1670"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7718C626" w14:textId="77777777" w:rsidR="007E2427" w:rsidRDefault="000824E2">
            <w:pPr>
              <w:spacing w:after="480"/>
            </w:pPr>
            <w:r>
              <w:rPr>
                <w:b/>
                <w:bCs/>
              </w:rPr>
              <w:t>Owner</w:t>
            </w:r>
          </w:p>
        </w:tc>
        <w:tc>
          <w:tcPr>
            <w:tcW w:w="2300"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0C7691A0" w14:textId="77777777" w:rsidR="007E2427" w:rsidRDefault="000824E2">
            <w:pPr>
              <w:spacing w:after="480"/>
            </w:pPr>
            <w:r>
              <w:rPr>
                <w:b/>
                <w:bCs/>
              </w:rPr>
              <w:t>Board of Trustees</w:t>
            </w:r>
          </w:p>
        </w:tc>
      </w:tr>
      <w:tr w:rsidR="007E2427" w14:paraId="774A6DB0" w14:textId="77777777">
        <w:trPr>
          <w:trHeight w:val="530"/>
        </w:trPr>
        <w:tc>
          <w:tcPr>
            <w:tcW w:w="2360"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69CB1D4E" w14:textId="77777777" w:rsidR="007E2427" w:rsidRDefault="000824E2">
            <w:pPr>
              <w:spacing w:after="480"/>
            </w:pPr>
            <w:r>
              <w:rPr>
                <w:b/>
                <w:bCs/>
              </w:rPr>
              <w:t>Trustee Lead</w:t>
            </w:r>
          </w:p>
        </w:tc>
        <w:tc>
          <w:tcPr>
            <w:tcW w:w="2000"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30302E9A" w14:textId="77777777" w:rsidR="007E2427" w:rsidRDefault="000824E2">
            <w:pPr>
              <w:spacing w:after="480"/>
            </w:pPr>
            <w:r>
              <w:t>Dave</w:t>
            </w:r>
          </w:p>
        </w:tc>
        <w:tc>
          <w:tcPr>
            <w:tcW w:w="1670"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437887B0" w14:textId="77777777" w:rsidR="007E2427" w:rsidRDefault="000824E2">
            <w:pPr>
              <w:spacing w:after="480"/>
            </w:pPr>
            <w:r>
              <w:rPr>
                <w:b/>
                <w:bCs/>
              </w:rPr>
              <w:t>Author</w:t>
            </w:r>
          </w:p>
        </w:tc>
        <w:tc>
          <w:tcPr>
            <w:tcW w:w="2300"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01FA3831" w14:textId="77777777" w:rsidR="007E2427" w:rsidRDefault="000824E2">
            <w:pPr>
              <w:spacing w:after="480"/>
            </w:pPr>
            <w:r>
              <w:t>Rachel</w:t>
            </w:r>
          </w:p>
        </w:tc>
      </w:tr>
      <w:tr w:rsidR="007E2427" w14:paraId="21B4EDDF" w14:textId="77777777">
        <w:trPr>
          <w:trHeight w:val="530"/>
        </w:trPr>
        <w:tc>
          <w:tcPr>
            <w:tcW w:w="2360"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7D5EFA7D" w14:textId="77777777" w:rsidR="007E2427" w:rsidRDefault="000824E2">
            <w:pPr>
              <w:spacing w:after="480"/>
            </w:pPr>
            <w:r>
              <w:rPr>
                <w:b/>
                <w:bCs/>
              </w:rPr>
              <w:t>Review Frequency</w:t>
            </w:r>
          </w:p>
        </w:tc>
        <w:tc>
          <w:tcPr>
            <w:tcW w:w="2000"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3FBC806D" w14:textId="77777777" w:rsidR="007E2427" w:rsidRDefault="000824E2">
            <w:pPr>
              <w:spacing w:after="480"/>
            </w:pPr>
            <w:r>
              <w:t>Annual</w:t>
            </w:r>
          </w:p>
        </w:tc>
        <w:tc>
          <w:tcPr>
            <w:tcW w:w="1670"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3D97A88B" w14:textId="77777777" w:rsidR="007E2427" w:rsidRDefault="000824E2">
            <w:pPr>
              <w:spacing w:after="480"/>
            </w:pPr>
            <w:r>
              <w:rPr>
                <w:b/>
                <w:bCs/>
              </w:rPr>
              <w:t>Next Review</w:t>
            </w:r>
          </w:p>
        </w:tc>
        <w:tc>
          <w:tcPr>
            <w:tcW w:w="2300"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7E29B941" w14:textId="77777777" w:rsidR="007E2427" w:rsidRDefault="000824E2">
            <w:pPr>
              <w:spacing w:after="480"/>
            </w:pPr>
            <w:r>
              <w:t>March 2027</w:t>
            </w:r>
          </w:p>
        </w:tc>
      </w:tr>
    </w:tbl>
    <w:p w14:paraId="35165636" w14:textId="77777777" w:rsidR="007E2427" w:rsidRDefault="000824E2">
      <w:r>
        <w:pict w14:anchorId="586C6484">
          <v:rect id="_x0000_i1025" style="width:0;height:1.5pt" o:hralign="center" o:hrstd="t" o:hr="t" fillcolor="#a0a0a0" stroked="f"/>
        </w:pict>
      </w:r>
    </w:p>
    <w:p w14:paraId="34F6130F" w14:textId="77777777" w:rsidR="007E2427" w:rsidRDefault="000824E2">
      <w:pPr>
        <w:pStyle w:val="Heading3"/>
        <w:keepNext w:val="0"/>
        <w:keepLines w:val="0"/>
        <w:spacing w:before="0"/>
        <w:rPr>
          <w:b/>
          <w:bCs/>
          <w:color w:val="000000"/>
          <w:sz w:val="26"/>
          <w:szCs w:val="26"/>
        </w:rPr>
      </w:pPr>
      <w:bookmarkStart w:id="2" w:name="_7iz45sbhy2j7" w:colFirst="0" w:colLast="0"/>
      <w:bookmarkEnd w:id="2"/>
      <w:r>
        <w:rPr>
          <w:b/>
          <w:bCs/>
          <w:color w:val="000000"/>
          <w:sz w:val="26"/>
          <w:szCs w:val="26"/>
        </w:rPr>
        <w:t>PART 1: THE POLICY</w:t>
      </w:r>
    </w:p>
    <w:p w14:paraId="5F45FE30" w14:textId="77777777" w:rsidR="007E2427" w:rsidRDefault="000824E2">
      <w:pPr>
        <w:pStyle w:val="Heading4"/>
        <w:keepNext w:val="0"/>
        <w:keepLines w:val="0"/>
        <w:spacing w:before="0" w:after="40"/>
        <w:rPr>
          <w:b/>
          <w:bCs/>
          <w:color w:val="000000"/>
          <w:sz w:val="22"/>
          <w:szCs w:val="22"/>
        </w:rPr>
      </w:pPr>
      <w:bookmarkStart w:id="3" w:name="_9jmingcocx67" w:colFirst="0" w:colLast="0"/>
      <w:bookmarkEnd w:id="3"/>
      <w:r>
        <w:rPr>
          <w:b/>
          <w:bCs/>
          <w:color w:val="000000"/>
          <w:sz w:val="22"/>
          <w:szCs w:val="22"/>
        </w:rPr>
        <w:t>1. Our Volunteer Vision</w:t>
      </w:r>
    </w:p>
    <w:p w14:paraId="1B356C2E" w14:textId="77777777" w:rsidR="007E2427" w:rsidRDefault="000824E2">
      <w:pPr>
        <w:spacing w:after="240"/>
      </w:pPr>
      <w:r>
        <w:t>Nefyn Camps is a volunteer-led organization. We recognize that our mission to share the Gospel with young people would be impossible without the dedication, skills, and faith of our volunteers. We aim to make volunteering at Nefyn a rewarding, spiritually uplifting, and safe experience.</w:t>
      </w:r>
    </w:p>
    <w:p w14:paraId="6B83D409" w14:textId="77777777" w:rsidR="007E2427" w:rsidRDefault="000824E2">
      <w:pPr>
        <w:pStyle w:val="Heading4"/>
        <w:keepNext w:val="0"/>
        <w:keepLines w:val="0"/>
        <w:spacing w:before="0" w:after="40"/>
        <w:rPr>
          <w:b/>
          <w:bCs/>
          <w:color w:val="000000"/>
          <w:sz w:val="22"/>
          <w:szCs w:val="22"/>
        </w:rPr>
      </w:pPr>
      <w:bookmarkStart w:id="4" w:name="_vi9so1g1gnif" w:colFirst="0" w:colLast="0"/>
      <w:bookmarkEnd w:id="4"/>
      <w:r>
        <w:rPr>
          <w:b/>
          <w:bCs/>
          <w:color w:val="000000"/>
          <w:sz w:val="22"/>
          <w:szCs w:val="22"/>
        </w:rPr>
        <w:t>2. The Nature of Volunteering</w:t>
      </w:r>
    </w:p>
    <w:p w14:paraId="3B6A475E" w14:textId="77777777" w:rsidR="007E2427" w:rsidRDefault="000824E2">
      <w:pPr>
        <w:numPr>
          <w:ilvl w:val="0"/>
          <w:numId w:val="1"/>
        </w:numPr>
      </w:pPr>
      <w:r>
        <w:rPr>
          <w:b/>
          <w:bCs/>
        </w:rPr>
        <w:t>Voluntary Status:</w:t>
      </w:r>
      <w:r>
        <w:t xml:space="preserve"> Volunteers are not employees or workers of Nefyn Camps. There is no contract of employment, and no payment is made for time served.</w:t>
      </w:r>
    </w:p>
    <w:p w14:paraId="7740C2C7" w14:textId="77777777" w:rsidR="007E2427" w:rsidRDefault="000824E2">
      <w:pPr>
        <w:numPr>
          <w:ilvl w:val="0"/>
          <w:numId w:val="1"/>
        </w:numPr>
        <w:spacing w:after="240"/>
      </w:pPr>
      <w:r>
        <w:rPr>
          <w:b/>
          <w:bCs/>
        </w:rPr>
        <w:t>Mutual Expectation:</w:t>
      </w:r>
      <w:r>
        <w:t xml:space="preserve"> While there is no legal obligation, we ask volunteers to commit to the standards set out in the </w:t>
      </w:r>
      <w:r>
        <w:rPr>
          <w:b/>
          <w:bCs/>
        </w:rPr>
        <w:t>Camp Handbook</w:t>
      </w:r>
      <w:r>
        <w:t xml:space="preserve"> and their specific camp team. In return, Nefyn commits to providing support, training, and a safe environment.</w:t>
      </w:r>
    </w:p>
    <w:p w14:paraId="0A7D4023" w14:textId="77777777" w:rsidR="007E2427" w:rsidRDefault="000824E2">
      <w:pPr>
        <w:pStyle w:val="Heading4"/>
        <w:keepNext w:val="0"/>
        <w:keepLines w:val="0"/>
        <w:spacing w:before="0" w:after="40"/>
        <w:rPr>
          <w:b/>
          <w:bCs/>
          <w:color w:val="000000"/>
          <w:sz w:val="22"/>
          <w:szCs w:val="22"/>
        </w:rPr>
      </w:pPr>
      <w:bookmarkStart w:id="5" w:name="_hnn1r7g8hska" w:colFirst="0" w:colLast="0"/>
      <w:bookmarkEnd w:id="5"/>
      <w:r>
        <w:rPr>
          <w:b/>
          <w:bCs/>
          <w:color w:val="000000"/>
          <w:sz w:val="22"/>
          <w:szCs w:val="22"/>
        </w:rPr>
        <w:t>3. Values and Ethos</w:t>
      </w:r>
    </w:p>
    <w:p w14:paraId="02122B4D" w14:textId="77777777" w:rsidR="007E2427" w:rsidRDefault="000824E2">
      <w:pPr>
        <w:spacing w:after="240"/>
      </w:pPr>
      <w:r>
        <w:t>All volunteers are expected to support and uphold a Christian ethos and values.</w:t>
      </w:r>
    </w:p>
    <w:p w14:paraId="0E13DF60" w14:textId="77777777" w:rsidR="007E2427" w:rsidRDefault="000824E2">
      <w:r>
        <w:pict w14:anchorId="51590DEB">
          <v:rect id="_x0000_i1026" style="width:0;height:1.5pt" o:hralign="center" o:hrstd="t" o:hr="t" fillcolor="#a0a0a0" stroked="f"/>
        </w:pict>
      </w:r>
    </w:p>
    <w:p w14:paraId="2B6D1469" w14:textId="77777777" w:rsidR="007E2427" w:rsidRDefault="000824E2">
      <w:pPr>
        <w:pStyle w:val="Heading3"/>
        <w:keepNext w:val="0"/>
        <w:keepLines w:val="0"/>
        <w:spacing w:before="0"/>
        <w:rPr>
          <w:b/>
          <w:bCs/>
          <w:color w:val="000000"/>
          <w:sz w:val="26"/>
          <w:szCs w:val="26"/>
        </w:rPr>
      </w:pPr>
      <w:bookmarkStart w:id="6" w:name="_82xssw9yo51v" w:colFirst="0" w:colLast="0"/>
      <w:bookmarkEnd w:id="6"/>
      <w:r>
        <w:rPr>
          <w:b/>
          <w:bCs/>
          <w:color w:val="000000"/>
          <w:sz w:val="26"/>
          <w:szCs w:val="26"/>
        </w:rPr>
        <w:t>PART 2: OPERATING PROCEDURES</w:t>
      </w:r>
    </w:p>
    <w:p w14:paraId="12B4C2E9" w14:textId="77777777" w:rsidR="007E2427" w:rsidRDefault="000824E2">
      <w:pPr>
        <w:pStyle w:val="Heading4"/>
        <w:keepNext w:val="0"/>
        <w:keepLines w:val="0"/>
        <w:spacing w:before="0" w:after="40"/>
        <w:rPr>
          <w:b/>
          <w:bCs/>
          <w:color w:val="000000"/>
          <w:sz w:val="22"/>
          <w:szCs w:val="22"/>
        </w:rPr>
      </w:pPr>
      <w:bookmarkStart w:id="7" w:name="_dmnb41f2f9sy" w:colFirst="0" w:colLast="0"/>
      <w:bookmarkEnd w:id="7"/>
      <w:r>
        <w:rPr>
          <w:b/>
          <w:bCs/>
          <w:color w:val="000000"/>
          <w:sz w:val="22"/>
          <w:szCs w:val="22"/>
        </w:rPr>
        <w:t>1. Entry and Exit</w:t>
      </w:r>
    </w:p>
    <w:p w14:paraId="3BA6120D" w14:textId="77777777" w:rsidR="007E2427" w:rsidRDefault="000824E2">
      <w:pPr>
        <w:numPr>
          <w:ilvl w:val="0"/>
          <w:numId w:val="3"/>
        </w:numPr>
      </w:pPr>
      <w:r>
        <w:rPr>
          <w:b/>
          <w:bCs/>
        </w:rPr>
        <w:t>Joining:</w:t>
      </w:r>
      <w:r>
        <w:t xml:space="preserve"> All volunteers must pass the </w:t>
      </w:r>
      <w:r>
        <w:rPr>
          <w:b/>
          <w:bCs/>
        </w:rPr>
        <w:t>V3 Safer Recruitment</w:t>
      </w:r>
      <w:r>
        <w:t xml:space="preserve"> process before starting.</w:t>
      </w:r>
    </w:p>
    <w:p w14:paraId="6D0F5968" w14:textId="77777777" w:rsidR="007E2427" w:rsidRDefault="000824E2">
      <w:pPr>
        <w:numPr>
          <w:ilvl w:val="0"/>
          <w:numId w:val="3"/>
        </w:numPr>
        <w:spacing w:after="240"/>
      </w:pPr>
      <w:r>
        <w:rPr>
          <w:b/>
          <w:bCs/>
        </w:rPr>
        <w:t>Leaving:</w:t>
      </w:r>
      <w:r>
        <w:t xml:space="preserve"> Volunteers are free to stop volunteering at any time. We ask for as much notice as possible so camp teams can be adjusted. Nefyn Camps reserves the right to end a volunteering arrangement if the individual no longer meets the requirements of the role or breaches our codes of conduct.Serious breaches will be managed via </w:t>
      </w:r>
      <w:r>
        <w:rPr>
          <w:b/>
          <w:bCs/>
        </w:rPr>
        <w:t>Policy S5 (Leader Disciplinary)</w:t>
      </w:r>
      <w:r>
        <w:t xml:space="preserve"> or, where children are involved, </w:t>
      </w:r>
      <w:r>
        <w:rPr>
          <w:b/>
          <w:bCs/>
        </w:rPr>
        <w:t>Policy V2 (Safeguarding)</w:t>
      </w:r>
      <w:r>
        <w:t>.</w:t>
      </w:r>
    </w:p>
    <w:p w14:paraId="00E5DF13" w14:textId="77777777" w:rsidR="007E2427" w:rsidRDefault="000824E2">
      <w:pPr>
        <w:pStyle w:val="Heading4"/>
        <w:keepNext w:val="0"/>
        <w:keepLines w:val="0"/>
        <w:spacing w:before="0" w:after="40"/>
        <w:rPr>
          <w:b/>
          <w:bCs/>
          <w:color w:val="000000"/>
          <w:sz w:val="22"/>
          <w:szCs w:val="22"/>
        </w:rPr>
      </w:pPr>
      <w:bookmarkStart w:id="8" w:name="_erefvok1v4bc" w:colFirst="0" w:colLast="0"/>
      <w:bookmarkEnd w:id="8"/>
      <w:r>
        <w:rPr>
          <w:b/>
          <w:bCs/>
          <w:color w:val="000000"/>
          <w:sz w:val="22"/>
          <w:szCs w:val="22"/>
        </w:rPr>
        <w:t>2. Support and Supervision</w:t>
      </w:r>
    </w:p>
    <w:p w14:paraId="0DAB8BC9" w14:textId="77777777" w:rsidR="007E2427" w:rsidRDefault="000824E2">
      <w:pPr>
        <w:numPr>
          <w:ilvl w:val="0"/>
          <w:numId w:val="4"/>
        </w:numPr>
      </w:pPr>
      <w:r>
        <w:rPr>
          <w:b/>
          <w:bCs/>
        </w:rPr>
        <w:t>The Camp Leader:</w:t>
      </w:r>
      <w:r>
        <w:t xml:space="preserve"> Your primary point of support on-site is your Camp Leader.</w:t>
      </w:r>
    </w:p>
    <w:p w14:paraId="091E541F" w14:textId="77777777" w:rsidR="007E2427" w:rsidRDefault="000824E2">
      <w:pPr>
        <w:numPr>
          <w:ilvl w:val="0"/>
          <w:numId w:val="4"/>
        </w:numPr>
      </w:pPr>
      <w:r>
        <w:rPr>
          <w:b/>
          <w:bCs/>
        </w:rPr>
        <w:lastRenderedPageBreak/>
        <w:t>Briefings:</w:t>
      </w:r>
      <w:r>
        <w:t xml:space="preserve"> Volunteers will receive a briefing at the start of each camp covering safety, safeguarding, and the camp program.</w:t>
      </w:r>
    </w:p>
    <w:p w14:paraId="6B8DEDC8" w14:textId="77777777" w:rsidR="007E2427" w:rsidRDefault="000824E2">
      <w:pPr>
        <w:numPr>
          <w:ilvl w:val="0"/>
          <w:numId w:val="4"/>
        </w:numPr>
        <w:spacing w:after="240"/>
      </w:pPr>
      <w:r>
        <w:rPr>
          <w:b/>
          <w:bCs/>
        </w:rPr>
        <w:t>Feedback:</w:t>
      </w:r>
      <w:r>
        <w:t xml:space="preserve"> We value volunteer input. After each camp season, volunteers are encouraged to provide feedback to the Trustees to help improve future camps.</w:t>
      </w:r>
    </w:p>
    <w:p w14:paraId="3EE802E9" w14:textId="77777777" w:rsidR="007E2427" w:rsidRDefault="000824E2">
      <w:pPr>
        <w:pStyle w:val="Heading4"/>
        <w:keepNext w:val="0"/>
        <w:keepLines w:val="0"/>
        <w:spacing w:before="0" w:after="40"/>
        <w:rPr>
          <w:b/>
          <w:bCs/>
          <w:color w:val="000000"/>
          <w:sz w:val="22"/>
          <w:szCs w:val="22"/>
        </w:rPr>
      </w:pPr>
      <w:bookmarkStart w:id="9" w:name="_d9ki8wehfjx9" w:colFirst="0" w:colLast="0"/>
      <w:bookmarkEnd w:id="9"/>
      <w:r>
        <w:rPr>
          <w:b/>
          <w:bCs/>
          <w:color w:val="000000"/>
          <w:sz w:val="22"/>
          <w:szCs w:val="22"/>
        </w:rPr>
        <w:t>3. Expenses</w:t>
      </w:r>
    </w:p>
    <w:p w14:paraId="65C4806E" w14:textId="77777777" w:rsidR="007E2427" w:rsidRDefault="000824E2">
      <w:pPr>
        <w:numPr>
          <w:ilvl w:val="0"/>
          <w:numId w:val="7"/>
        </w:numPr>
      </w:pPr>
      <w:r>
        <w:t>Nefyn Camps believes that no one should be prevented from volunteering due to cost.</w:t>
      </w:r>
    </w:p>
    <w:p w14:paraId="3E7FE95B" w14:textId="77777777" w:rsidR="007E2427" w:rsidRDefault="000824E2">
      <w:pPr>
        <w:numPr>
          <w:ilvl w:val="0"/>
          <w:numId w:val="7"/>
        </w:numPr>
      </w:pPr>
      <w:r>
        <w:t xml:space="preserve">Volunteers can claim "out-of-pocket" expenses (e.g., specific activity materials or approved travel) provided they are agreed upon in advance with the </w:t>
      </w:r>
      <w:r>
        <w:rPr>
          <w:b/>
          <w:bCs/>
        </w:rPr>
        <w:t>Camp Treasurer</w:t>
      </w:r>
      <w:r>
        <w:t>.</w:t>
      </w:r>
    </w:p>
    <w:p w14:paraId="4C282964" w14:textId="77777777" w:rsidR="007E2427" w:rsidRDefault="000824E2">
      <w:pPr>
        <w:numPr>
          <w:ilvl w:val="0"/>
          <w:numId w:val="7"/>
        </w:numPr>
        <w:spacing w:after="240"/>
      </w:pPr>
      <w:r>
        <w:t>Receipts must be provided for all claims.</w:t>
      </w:r>
    </w:p>
    <w:p w14:paraId="3BC8B94B" w14:textId="77777777" w:rsidR="007E2427" w:rsidRDefault="000824E2">
      <w:pPr>
        <w:pStyle w:val="Heading4"/>
        <w:keepNext w:val="0"/>
        <w:keepLines w:val="0"/>
        <w:spacing w:before="0" w:after="40"/>
        <w:rPr>
          <w:b/>
          <w:bCs/>
          <w:color w:val="000000"/>
          <w:sz w:val="22"/>
          <w:szCs w:val="22"/>
        </w:rPr>
      </w:pPr>
      <w:bookmarkStart w:id="10" w:name="_axu2snik69y4" w:colFirst="0" w:colLast="0"/>
      <w:bookmarkEnd w:id="10"/>
      <w:r>
        <w:rPr>
          <w:b/>
          <w:bCs/>
          <w:color w:val="000000"/>
          <w:sz w:val="22"/>
          <w:szCs w:val="22"/>
        </w:rPr>
        <w:t>4. Insurance</w:t>
      </w:r>
    </w:p>
    <w:p w14:paraId="1E795587" w14:textId="77777777" w:rsidR="007E2427" w:rsidRDefault="000824E2">
      <w:pPr>
        <w:numPr>
          <w:ilvl w:val="0"/>
          <w:numId w:val="2"/>
        </w:numPr>
      </w:pPr>
      <w:r>
        <w:t xml:space="preserve">All volunteers are covered by Nefyn Camps’ </w:t>
      </w:r>
      <w:r>
        <w:rPr>
          <w:b/>
          <w:bCs/>
        </w:rPr>
        <w:t>Public Liability Insurance</w:t>
      </w:r>
      <w:r>
        <w:t xml:space="preserve"> while carrying out approved duties.</w:t>
      </w:r>
    </w:p>
    <w:p w14:paraId="2FD2E95F" w14:textId="77777777" w:rsidR="007E2427" w:rsidRDefault="000824E2">
      <w:pPr>
        <w:numPr>
          <w:ilvl w:val="0"/>
          <w:numId w:val="2"/>
        </w:numPr>
        <w:spacing w:after="240"/>
      </w:pPr>
      <w:r>
        <w:rPr>
          <w:b/>
          <w:bCs/>
        </w:rPr>
        <w:t>Note:</w:t>
      </w:r>
      <w:r>
        <w:t xml:space="preserve"> This does not cover personal property or travel to/from the campsite. Volunteers are encouraged to insure their own belongings.</w:t>
      </w:r>
    </w:p>
    <w:p w14:paraId="494FA65F" w14:textId="77777777" w:rsidR="007E2427" w:rsidRDefault="000824E2">
      <w:pPr>
        <w:pStyle w:val="Heading4"/>
        <w:keepNext w:val="0"/>
        <w:keepLines w:val="0"/>
        <w:spacing w:before="0" w:after="40"/>
        <w:rPr>
          <w:b/>
          <w:bCs/>
          <w:color w:val="000000"/>
          <w:sz w:val="22"/>
          <w:szCs w:val="22"/>
        </w:rPr>
      </w:pPr>
      <w:bookmarkStart w:id="11" w:name="_dasu0p8x66jv" w:colFirst="0" w:colLast="0"/>
      <w:bookmarkEnd w:id="11"/>
      <w:r>
        <w:rPr>
          <w:b/>
          <w:bCs/>
          <w:color w:val="000000"/>
          <w:sz w:val="22"/>
          <w:szCs w:val="22"/>
        </w:rPr>
        <w:t>5. Health and Well-being</w:t>
      </w:r>
    </w:p>
    <w:p w14:paraId="0FAE6195" w14:textId="77777777" w:rsidR="007E2427" w:rsidRDefault="000824E2">
      <w:pPr>
        <w:numPr>
          <w:ilvl w:val="0"/>
          <w:numId w:val="5"/>
        </w:numPr>
        <w:spacing w:after="240"/>
      </w:pPr>
      <w:r>
        <w:t>We recognize that residential camps are high-energy. Camp Leaders will ensure that volunteers have adequate breaks and "off-duty" time during the week to rest and recharge.</w:t>
      </w:r>
    </w:p>
    <w:p w14:paraId="2FE24727" w14:textId="77777777" w:rsidR="007E2427" w:rsidRDefault="000824E2">
      <w:r>
        <w:pict w14:anchorId="6077D4C6">
          <v:rect id="_x0000_i1027" style="width:0;height:1.5pt" o:hralign="center" o:hrstd="t" o:hr="t" fillcolor="#a0a0a0" stroked="f"/>
        </w:pict>
      </w:r>
    </w:p>
    <w:p w14:paraId="16D07B96" w14:textId="77777777" w:rsidR="007E2427" w:rsidRDefault="000824E2">
      <w:pPr>
        <w:pStyle w:val="Heading3"/>
        <w:keepNext w:val="0"/>
        <w:keepLines w:val="0"/>
        <w:spacing w:before="0"/>
        <w:rPr>
          <w:b/>
          <w:bCs/>
          <w:color w:val="000000"/>
          <w:sz w:val="26"/>
          <w:szCs w:val="26"/>
        </w:rPr>
      </w:pPr>
      <w:bookmarkStart w:id="12" w:name="_bexkjin8e5u" w:colFirst="0" w:colLast="0"/>
      <w:bookmarkEnd w:id="12"/>
      <w:r>
        <w:rPr>
          <w:b/>
          <w:bCs/>
          <w:color w:val="000000"/>
          <w:sz w:val="26"/>
          <w:szCs w:val="26"/>
        </w:rPr>
        <w:t>PART 3: THE "POLICY MAP"</w:t>
      </w:r>
    </w:p>
    <w:p w14:paraId="5721E9DB" w14:textId="77777777" w:rsidR="007E2427" w:rsidRDefault="000824E2">
      <w:pPr>
        <w:spacing w:after="240"/>
      </w:pPr>
      <w:r>
        <w:t>This General Volunteering Policy (V8) is the "hub." All volunteers must also comply with the following "spoke" policies:</w:t>
      </w:r>
    </w:p>
    <w:p w14:paraId="4B155185" w14:textId="77777777" w:rsidR="007E2427" w:rsidRDefault="000824E2">
      <w:pPr>
        <w:numPr>
          <w:ilvl w:val="0"/>
          <w:numId w:val="6"/>
        </w:numPr>
      </w:pPr>
      <w:r>
        <w:rPr>
          <w:b/>
          <w:bCs/>
        </w:rPr>
        <w:t>V1:</w:t>
      </w:r>
      <w:r>
        <w:t xml:space="preserve"> Health &amp; Safety (Your physical safety)</w:t>
      </w:r>
    </w:p>
    <w:p w14:paraId="0BE548CA" w14:textId="77777777" w:rsidR="007E2427" w:rsidRDefault="000824E2">
      <w:pPr>
        <w:numPr>
          <w:ilvl w:val="0"/>
          <w:numId w:val="6"/>
        </w:numPr>
      </w:pPr>
      <w:r>
        <w:rPr>
          <w:b/>
          <w:bCs/>
        </w:rPr>
        <w:t>V2:</w:t>
      </w:r>
      <w:r>
        <w:t xml:space="preserve"> Safeguarding (The safety of the children)</w:t>
      </w:r>
    </w:p>
    <w:p w14:paraId="76262F51" w14:textId="77777777" w:rsidR="007E2427" w:rsidRDefault="000824E2">
      <w:pPr>
        <w:numPr>
          <w:ilvl w:val="0"/>
          <w:numId w:val="6"/>
        </w:numPr>
      </w:pPr>
      <w:r>
        <w:rPr>
          <w:b/>
          <w:bCs/>
        </w:rPr>
        <w:t>V3:</w:t>
      </w:r>
      <w:r>
        <w:t xml:space="preserve"> Safer Recruitment (How you joined the team)</w:t>
      </w:r>
    </w:p>
    <w:p w14:paraId="31F230A3" w14:textId="77777777" w:rsidR="007E2427" w:rsidRDefault="000824E2">
      <w:pPr>
        <w:numPr>
          <w:ilvl w:val="0"/>
          <w:numId w:val="6"/>
        </w:numPr>
      </w:pPr>
      <w:r>
        <w:rPr>
          <w:b/>
          <w:bCs/>
        </w:rPr>
        <w:t>V4:</w:t>
      </w:r>
      <w:r>
        <w:t xml:space="preserve"> EDI &amp; Inclusion (How we treat everyone fairly)</w:t>
      </w:r>
    </w:p>
    <w:p w14:paraId="33409A95" w14:textId="77777777" w:rsidR="007E2427" w:rsidRDefault="000824E2">
      <w:pPr>
        <w:numPr>
          <w:ilvl w:val="0"/>
          <w:numId w:val="6"/>
        </w:numPr>
      </w:pPr>
      <w:r>
        <w:rPr>
          <w:b/>
          <w:bCs/>
        </w:rPr>
        <w:t>V6:</w:t>
      </w:r>
      <w:r>
        <w:t xml:space="preserve"> Volunteer Grievance (How to raise a personal concern)</w:t>
      </w:r>
    </w:p>
    <w:p w14:paraId="507716E7" w14:textId="77777777" w:rsidR="007E2427" w:rsidRDefault="000824E2">
      <w:pPr>
        <w:numPr>
          <w:ilvl w:val="0"/>
          <w:numId w:val="6"/>
        </w:numPr>
      </w:pPr>
      <w:r>
        <w:rPr>
          <w:b/>
          <w:bCs/>
        </w:rPr>
        <w:t>V7:</w:t>
      </w:r>
      <w:r>
        <w:t xml:space="preserve"> Whistleblowing (How to report serious malpractice)</w:t>
      </w:r>
    </w:p>
    <w:p w14:paraId="03B66E6B" w14:textId="77777777" w:rsidR="007E2427" w:rsidRDefault="000824E2">
      <w:pPr>
        <w:numPr>
          <w:ilvl w:val="0"/>
          <w:numId w:val="6"/>
        </w:numPr>
      </w:pPr>
      <w:r>
        <w:rPr>
          <w:b/>
          <w:bCs/>
        </w:rPr>
        <w:t>V9:</w:t>
      </w:r>
      <w:r>
        <w:t xml:space="preserve"> Rehabilitation of ex-offenders</w:t>
      </w:r>
    </w:p>
    <w:p w14:paraId="08B6B1D3" w14:textId="77777777" w:rsidR="007E2427" w:rsidRDefault="000824E2">
      <w:pPr>
        <w:numPr>
          <w:ilvl w:val="0"/>
          <w:numId w:val="6"/>
        </w:numPr>
        <w:spacing w:after="240"/>
      </w:pPr>
      <w:r>
        <w:rPr>
          <w:b/>
          <w:bCs/>
        </w:rPr>
        <w:t xml:space="preserve">V10: </w:t>
      </w:r>
      <w:r>
        <w:t>Handling of DBS data</w:t>
      </w:r>
    </w:p>
    <w:p w14:paraId="63D0B2E8" w14:textId="77777777" w:rsidR="007E2427" w:rsidRDefault="007E2427">
      <w:pPr>
        <w:spacing w:after="240"/>
        <w:ind w:left="600" w:right="600"/>
      </w:pPr>
    </w:p>
    <w:sectPr w:rsidR="007E2427">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EC2AA956-E1D6-4563-A106-0E5F7C8D7276}"/>
  </w:font>
  <w:font w:name="Cambria">
    <w:panose1 w:val="02040503050406030204"/>
    <w:charset w:val="00"/>
    <w:family w:val="roman"/>
    <w:pitch w:val="variable"/>
    <w:sig w:usb0="E00006FF" w:usb1="420024FF" w:usb2="02000000" w:usb3="00000000" w:csb0="0000019F" w:csb1="00000000"/>
    <w:embedRegular r:id="rId2" w:fontKey="{C3E2CFB4-9476-4387-8CC9-1711988B4922}"/>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3E05F6"/>
    <w:multiLevelType w:val="multilevel"/>
    <w:tmpl w:val="D2464930"/>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994218B"/>
    <w:multiLevelType w:val="multilevel"/>
    <w:tmpl w:val="F55A324C"/>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57F64A3"/>
    <w:multiLevelType w:val="multilevel"/>
    <w:tmpl w:val="3EE08C70"/>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7383A83"/>
    <w:multiLevelType w:val="multilevel"/>
    <w:tmpl w:val="06AEAF92"/>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93B5357"/>
    <w:multiLevelType w:val="multilevel"/>
    <w:tmpl w:val="DF9AC4C0"/>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F7C44E7"/>
    <w:multiLevelType w:val="multilevel"/>
    <w:tmpl w:val="2326C34C"/>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82B5829"/>
    <w:multiLevelType w:val="multilevel"/>
    <w:tmpl w:val="EBC44944"/>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08700932">
    <w:abstractNumId w:val="0"/>
  </w:num>
  <w:num w:numId="2" w16cid:durableId="1156798028">
    <w:abstractNumId w:val="2"/>
  </w:num>
  <w:num w:numId="3" w16cid:durableId="866522377">
    <w:abstractNumId w:val="4"/>
  </w:num>
  <w:num w:numId="4" w16cid:durableId="272173053">
    <w:abstractNumId w:val="3"/>
  </w:num>
  <w:num w:numId="5" w16cid:durableId="914782250">
    <w:abstractNumId w:val="5"/>
  </w:num>
  <w:num w:numId="6" w16cid:durableId="2048604713">
    <w:abstractNumId w:val="1"/>
  </w:num>
  <w:num w:numId="7" w16cid:durableId="155696414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2427"/>
    <w:rsid w:val="000824E2"/>
    <w:rsid w:val="002A475F"/>
    <w:rsid w:val="007E2427"/>
    <w:rsid w:val="00D76D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87D8E"/>
  <w15:docId w15:val="{F59FA053-344C-4F77-9D3B-AEB1B2B19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483</Words>
  <Characters>2754</Characters>
  <Application>Microsoft Office Word</Application>
  <DocSecurity>0</DocSecurity>
  <Lines>22</Lines>
  <Paragraphs>6</Paragraphs>
  <ScaleCrop>false</ScaleCrop>
  <Company/>
  <LinksUpToDate>false</LinksUpToDate>
  <CharactersWithSpaces>3231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Cleave</dc:creator>
  <cp:lastModifiedBy>Heather Cleave</cp:lastModifiedBy>
  <cp:revision>2</cp:revision>
  <dcterms:created xsi:type="dcterms:W3CDTF">2026-05-04T20:46:00Z</dcterms:created>
  <dcterms:modified xsi:type="dcterms:W3CDTF">2026-05-04T20:46:00Z</dcterms:modified>
</cp:coreProperties>
</file>