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2D589" w14:textId="77777777" w:rsidR="00D447AE" w:rsidRDefault="00F647F3">
      <w:pPr>
        <w:pStyle w:val="Heading1"/>
        <w:keepNext w:val="0"/>
        <w:keepLines w:val="0"/>
        <w:spacing w:before="0"/>
        <w:rPr>
          <w:b/>
          <w:bCs/>
          <w:sz w:val="46"/>
          <w:szCs w:val="46"/>
        </w:rPr>
      </w:pPr>
      <w:bookmarkStart w:id="0" w:name="_o94ngjldmnaj" w:colFirst="0" w:colLast="0"/>
      <w:bookmarkEnd w:id="0"/>
      <w:r>
        <w:rPr>
          <w:b/>
          <w:bCs/>
          <w:sz w:val="46"/>
          <w:szCs w:val="46"/>
        </w:rPr>
        <w:t>NEFYN CAMPS POLICY V3</w:t>
      </w:r>
    </w:p>
    <w:p w14:paraId="5416AD2E" w14:textId="77777777" w:rsidR="00D447AE" w:rsidRDefault="00F647F3">
      <w:pPr>
        <w:pStyle w:val="Heading2"/>
        <w:keepNext w:val="0"/>
        <w:keepLines w:val="0"/>
        <w:spacing w:before="0" w:after="80"/>
        <w:rPr>
          <w:b/>
          <w:bCs/>
          <w:sz w:val="34"/>
          <w:szCs w:val="34"/>
        </w:rPr>
      </w:pPr>
      <w:bookmarkStart w:id="1" w:name="_6t4736e261yf" w:colFirst="0" w:colLast="0"/>
      <w:bookmarkEnd w:id="1"/>
      <w:r>
        <w:rPr>
          <w:b/>
          <w:bCs/>
          <w:sz w:val="34"/>
          <w:szCs w:val="34"/>
        </w:rPr>
        <w:t>SAFER RECRUITMENT POLICY AND PROCEDURE</w:t>
      </w:r>
    </w:p>
    <w:tbl>
      <w:tblPr>
        <w:tblStyle w:val="a"/>
        <w:tblW w:w="83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60"/>
        <w:gridCol w:w="2000"/>
        <w:gridCol w:w="1670"/>
        <w:gridCol w:w="2300"/>
      </w:tblGrid>
      <w:tr w:rsidR="00D447AE" w14:paraId="6D21F02F" w14:textId="77777777">
        <w:trPr>
          <w:trHeight w:val="530"/>
        </w:trPr>
        <w:tc>
          <w:tcPr>
            <w:tcW w:w="2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E9156" w14:textId="77777777" w:rsidR="00D447AE" w:rsidRDefault="00F647F3">
            <w:pPr>
              <w:spacing w:after="480"/>
            </w:pPr>
            <w:r>
              <w:rPr>
                <w:b/>
                <w:bCs/>
              </w:rPr>
              <w:t>Version</w:t>
            </w:r>
          </w:p>
        </w:tc>
        <w:tc>
          <w:tcPr>
            <w:tcW w:w="2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A38A1" w14:textId="77777777" w:rsidR="00D447AE" w:rsidRDefault="00F647F3">
            <w:pPr>
              <w:spacing w:after="480"/>
            </w:pPr>
            <w:r>
              <w:rPr>
                <w:b/>
                <w:bCs/>
              </w:rPr>
              <w:t>1.0 (Final Draft)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B4EA8" w14:textId="77777777" w:rsidR="00D447AE" w:rsidRDefault="00F647F3">
            <w:pPr>
              <w:spacing w:after="480"/>
            </w:pPr>
            <w:r>
              <w:rPr>
                <w:b/>
                <w:bCs/>
              </w:rPr>
              <w:t>Owner</w:t>
            </w: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55886" w14:textId="77777777" w:rsidR="00D447AE" w:rsidRDefault="00F647F3">
            <w:pPr>
              <w:spacing w:after="480"/>
            </w:pPr>
            <w:r>
              <w:rPr>
                <w:b/>
                <w:bCs/>
              </w:rPr>
              <w:t>Board of Trustees</w:t>
            </w:r>
          </w:p>
        </w:tc>
      </w:tr>
      <w:tr w:rsidR="00D447AE" w14:paraId="3D421145" w14:textId="77777777">
        <w:trPr>
          <w:trHeight w:val="530"/>
        </w:trPr>
        <w:tc>
          <w:tcPr>
            <w:tcW w:w="2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81D4E" w14:textId="77777777" w:rsidR="00D447AE" w:rsidRDefault="00F647F3">
            <w:pPr>
              <w:spacing w:after="480"/>
            </w:pPr>
            <w:r>
              <w:rPr>
                <w:b/>
                <w:bCs/>
              </w:rPr>
              <w:t>Trustee Lead</w:t>
            </w:r>
          </w:p>
        </w:tc>
        <w:tc>
          <w:tcPr>
            <w:tcW w:w="2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91845" w14:textId="77777777" w:rsidR="00D447AE" w:rsidRDefault="00F647F3">
            <w:pPr>
              <w:spacing w:after="480"/>
            </w:pPr>
            <w:r>
              <w:t>Dave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4EE39" w14:textId="77777777" w:rsidR="00D447AE" w:rsidRDefault="00F647F3">
            <w:pPr>
              <w:spacing w:after="480"/>
            </w:pPr>
            <w:r>
              <w:rPr>
                <w:b/>
                <w:bCs/>
              </w:rPr>
              <w:t>Author</w:t>
            </w: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3F4C6" w14:textId="77777777" w:rsidR="00D447AE" w:rsidRDefault="00F647F3">
            <w:pPr>
              <w:spacing w:after="480"/>
            </w:pPr>
            <w:r>
              <w:t>Rachel</w:t>
            </w:r>
          </w:p>
        </w:tc>
      </w:tr>
      <w:tr w:rsidR="00D447AE" w14:paraId="1892B5DA" w14:textId="77777777">
        <w:trPr>
          <w:trHeight w:val="530"/>
        </w:trPr>
        <w:tc>
          <w:tcPr>
            <w:tcW w:w="2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D4688" w14:textId="77777777" w:rsidR="00D447AE" w:rsidRDefault="00F647F3">
            <w:pPr>
              <w:spacing w:after="480"/>
            </w:pPr>
            <w:r>
              <w:rPr>
                <w:b/>
                <w:bCs/>
              </w:rPr>
              <w:t>Review Frequency</w:t>
            </w:r>
          </w:p>
        </w:tc>
        <w:tc>
          <w:tcPr>
            <w:tcW w:w="2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7874D" w14:textId="77777777" w:rsidR="00D447AE" w:rsidRDefault="00F647F3">
            <w:pPr>
              <w:spacing w:after="480"/>
            </w:pPr>
            <w:r>
              <w:t>Annual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E8225" w14:textId="77777777" w:rsidR="00D447AE" w:rsidRDefault="00F647F3">
            <w:pPr>
              <w:spacing w:after="480"/>
            </w:pPr>
            <w:r>
              <w:rPr>
                <w:b/>
                <w:bCs/>
              </w:rPr>
              <w:t>Next Review</w:t>
            </w: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391F1" w14:textId="77777777" w:rsidR="00D447AE" w:rsidRDefault="00F647F3">
            <w:pPr>
              <w:spacing w:after="480"/>
            </w:pPr>
            <w:r>
              <w:t>March 2027</w:t>
            </w:r>
          </w:p>
        </w:tc>
      </w:tr>
    </w:tbl>
    <w:p w14:paraId="4F5723DE" w14:textId="77777777" w:rsidR="00D447AE" w:rsidRDefault="00F647F3">
      <w:r>
        <w:pict w14:anchorId="243F2508">
          <v:rect id="_x0000_i1025" style="width:0;height:1.5pt" o:hralign="center" o:hrstd="t" o:hr="t" fillcolor="#a0a0a0" stroked="f"/>
        </w:pict>
      </w:r>
    </w:p>
    <w:p w14:paraId="5D07D3EA" w14:textId="77777777" w:rsidR="00D447AE" w:rsidRDefault="00F647F3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2" w:name="_ybrdshyf4lin" w:colFirst="0" w:colLast="0"/>
      <w:bookmarkEnd w:id="2"/>
      <w:r>
        <w:rPr>
          <w:b/>
          <w:bCs/>
          <w:color w:val="000000"/>
          <w:sz w:val="26"/>
          <w:szCs w:val="26"/>
        </w:rPr>
        <w:t>PART 1: THE POLICY</w:t>
      </w:r>
    </w:p>
    <w:p w14:paraId="105990CD" w14:textId="77777777" w:rsidR="00D447AE" w:rsidRDefault="00F647F3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3" w:name="_7eydrqudd2if" w:colFirst="0" w:colLast="0"/>
      <w:bookmarkEnd w:id="3"/>
      <w:r>
        <w:rPr>
          <w:b/>
          <w:bCs/>
          <w:color w:val="000000"/>
          <w:sz w:val="22"/>
          <w:szCs w:val="22"/>
        </w:rPr>
        <w:t>1. Statement of Intent</w:t>
      </w:r>
    </w:p>
    <w:p w14:paraId="5714C550" w14:textId="77777777" w:rsidR="00D447AE" w:rsidRDefault="00F647F3">
      <w:pPr>
        <w:spacing w:after="240"/>
      </w:pPr>
      <w:r>
        <w:t>Nefyn Camps is committed to safeguarding and promoting the welfare of children and young people. We expect all trustees and volunteers to share this commitment. A critical part of this is ensuring that our recruitment and selection processes are robust, transparent, and designed to deter and identify individuals who may be unsuitable to work with children.</w:t>
      </w:r>
    </w:p>
    <w:p w14:paraId="52E27AC8" w14:textId="77777777" w:rsidR="00D447AE" w:rsidRDefault="00F647F3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4" w:name="_wqsi5l14wce8" w:colFirst="0" w:colLast="0"/>
      <w:bookmarkEnd w:id="4"/>
      <w:r>
        <w:rPr>
          <w:b/>
          <w:bCs/>
          <w:color w:val="000000"/>
          <w:sz w:val="22"/>
          <w:szCs w:val="22"/>
        </w:rPr>
        <w:t>2. Scope</w:t>
      </w:r>
    </w:p>
    <w:p w14:paraId="558D3A00" w14:textId="77777777" w:rsidR="00D447AE" w:rsidRDefault="00F647F3">
      <w:pPr>
        <w:spacing w:after="240"/>
      </w:pPr>
      <w:r>
        <w:t>This policy applies to the recruitment of all volunteer roles (aged 18+), including:</w:t>
      </w:r>
    </w:p>
    <w:p w14:paraId="25F6E8B2" w14:textId="77777777" w:rsidR="00D447AE" w:rsidRDefault="00F647F3">
      <w:pPr>
        <w:numPr>
          <w:ilvl w:val="0"/>
          <w:numId w:val="1"/>
        </w:numPr>
      </w:pPr>
      <w:r>
        <w:t xml:space="preserve">Camp Main Leaders </w:t>
      </w:r>
    </w:p>
    <w:p w14:paraId="0C49AE36" w14:textId="77777777" w:rsidR="00D447AE" w:rsidRDefault="00F647F3">
      <w:pPr>
        <w:numPr>
          <w:ilvl w:val="0"/>
          <w:numId w:val="1"/>
        </w:numPr>
      </w:pPr>
      <w:r>
        <w:t>All camp team members</w:t>
      </w:r>
    </w:p>
    <w:p w14:paraId="01AD1447" w14:textId="77777777" w:rsidR="00D447AE" w:rsidRDefault="00F647F3">
      <w:pPr>
        <w:numPr>
          <w:ilvl w:val="0"/>
          <w:numId w:val="1"/>
        </w:numPr>
        <w:spacing w:after="240"/>
      </w:pPr>
      <w:r>
        <w:t>Trustees.</w:t>
      </w:r>
    </w:p>
    <w:p w14:paraId="67EFA648" w14:textId="77777777" w:rsidR="00D447AE" w:rsidRDefault="00F647F3">
      <w:pPr>
        <w:pStyle w:val="Heading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5" w:name="_66330mwfzcjn" w:colFirst="0" w:colLast="0"/>
      <w:bookmarkEnd w:id="5"/>
      <w:r>
        <w:rPr>
          <w:b/>
          <w:bCs/>
          <w:color w:val="000000"/>
          <w:sz w:val="22"/>
          <w:szCs w:val="22"/>
        </w:rPr>
        <w:t>3. Commitment to Equality (Non-Faith Characteristics)</w:t>
      </w:r>
    </w:p>
    <w:p w14:paraId="6FCB04BA" w14:textId="77777777" w:rsidR="00D447AE" w:rsidRDefault="00F647F3">
      <w:pPr>
        <w:spacing w:before="240" w:after="240"/>
      </w:pPr>
      <w:r>
        <w:t>While we require volunteers to be Christians, we are committed to equality in all other areas. We will not discriminate based on disability, race/ethnicity, age (18+) and sex and will make reasonable adjustments for volunteers with disabilities during the recruitment process.</w:t>
      </w:r>
    </w:p>
    <w:p w14:paraId="5A814BFB" w14:textId="77777777" w:rsidR="00D447AE" w:rsidRDefault="00F647F3">
      <w:r>
        <w:pict w14:anchorId="257C641F">
          <v:rect id="_x0000_i1026" style="width:0;height:1.5pt" o:hralign="center" o:hrstd="t" o:hr="t" fillcolor="#a0a0a0" stroked="f"/>
        </w:pict>
      </w:r>
    </w:p>
    <w:p w14:paraId="2D4CB221" w14:textId="77777777" w:rsidR="00D447AE" w:rsidRDefault="00F647F3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6" w:name="_fzsyyb3ftcz6" w:colFirst="0" w:colLast="0"/>
      <w:bookmarkEnd w:id="6"/>
      <w:r>
        <w:rPr>
          <w:b/>
          <w:bCs/>
          <w:color w:val="000000"/>
          <w:sz w:val="26"/>
          <w:szCs w:val="26"/>
        </w:rPr>
        <w:t>PART 2: OPERATING PROCEDURES</w:t>
      </w:r>
    </w:p>
    <w:p w14:paraId="725A5C93" w14:textId="77777777" w:rsidR="00D447AE" w:rsidRDefault="00F647F3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7" w:name="_5i4e52g48q3i" w:colFirst="0" w:colLast="0"/>
      <w:bookmarkEnd w:id="7"/>
      <w:r>
        <w:rPr>
          <w:b/>
          <w:bCs/>
          <w:color w:val="000000"/>
          <w:sz w:val="22"/>
          <w:szCs w:val="22"/>
        </w:rPr>
        <w:t>1. Responsibility</w:t>
      </w:r>
    </w:p>
    <w:p w14:paraId="0F9E6346" w14:textId="77777777" w:rsidR="00D447AE" w:rsidRDefault="00F647F3">
      <w:pPr>
        <w:numPr>
          <w:ilvl w:val="0"/>
          <w:numId w:val="6"/>
        </w:numPr>
      </w:pPr>
      <w:r>
        <w:rPr>
          <w:b/>
          <w:bCs/>
        </w:rPr>
        <w:t>Trustee Lead (Dave):</w:t>
      </w:r>
      <w:r>
        <w:t xml:space="preserve"> Responsible for maintaining the central "Single Central Record", overseeing DBS checks, and ensuring policy compliance. This database must be maintained in accordance with the security standards in </w:t>
      </w:r>
      <w:r>
        <w:rPr>
          <w:b/>
          <w:bCs/>
        </w:rPr>
        <w:t>Policy V10 (Handling of DBS Data)</w:t>
      </w:r>
      <w:r>
        <w:t>.</w:t>
      </w:r>
    </w:p>
    <w:p w14:paraId="4A532F40" w14:textId="77777777" w:rsidR="00D447AE" w:rsidRDefault="00F647F3">
      <w:pPr>
        <w:numPr>
          <w:ilvl w:val="0"/>
          <w:numId w:val="6"/>
        </w:numPr>
        <w:spacing w:after="240"/>
      </w:pPr>
      <w:r>
        <w:rPr>
          <w:b/>
          <w:bCs/>
        </w:rPr>
        <w:t>Camp Leaders:</w:t>
      </w:r>
      <w:r>
        <w:t xml:space="preserve"> Responsible for identifying their team needs and conducting informal interviews/chats with prospective new leaders.</w:t>
      </w:r>
    </w:p>
    <w:p w14:paraId="74487447" w14:textId="77777777" w:rsidR="00D447AE" w:rsidRDefault="00F647F3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8" w:name="_k70n0zben9ir" w:colFirst="0" w:colLast="0"/>
      <w:bookmarkEnd w:id="8"/>
      <w:r>
        <w:rPr>
          <w:b/>
          <w:bCs/>
          <w:color w:val="000000"/>
          <w:sz w:val="22"/>
          <w:szCs w:val="22"/>
        </w:rPr>
        <w:t>2. The Recruitment Process (Step-by-Step)</w:t>
      </w:r>
    </w:p>
    <w:p w14:paraId="1AA1B351" w14:textId="77777777" w:rsidR="00D447AE" w:rsidRDefault="00F647F3">
      <w:pPr>
        <w:spacing w:after="240"/>
        <w:rPr>
          <w:b/>
          <w:bCs/>
        </w:rPr>
      </w:pPr>
      <w:r>
        <w:rPr>
          <w:b/>
          <w:bCs/>
        </w:rPr>
        <w:t>Step A: Application</w:t>
      </w:r>
    </w:p>
    <w:p w14:paraId="4868F714" w14:textId="77777777" w:rsidR="00D447AE" w:rsidRDefault="00F647F3">
      <w:pPr>
        <w:spacing w:after="240"/>
      </w:pPr>
      <w:r>
        <w:lastRenderedPageBreak/>
        <w:t xml:space="preserve">All prospective volunteers must complete the official </w:t>
      </w:r>
      <w:r>
        <w:rPr>
          <w:b/>
          <w:bCs/>
        </w:rPr>
        <w:t>Nefyn Volunteer Application Form</w:t>
      </w:r>
      <w:r>
        <w:t>. This includes:</w:t>
      </w:r>
    </w:p>
    <w:p w14:paraId="7DDB8D22" w14:textId="77777777" w:rsidR="00D447AE" w:rsidRDefault="00F647F3">
      <w:pPr>
        <w:numPr>
          <w:ilvl w:val="0"/>
          <w:numId w:val="3"/>
        </w:numPr>
      </w:pPr>
      <w:r>
        <w:t>Personal details and Christian faith journey.</w:t>
      </w:r>
    </w:p>
    <w:p w14:paraId="6AC24D81" w14:textId="77777777" w:rsidR="00D447AE" w:rsidRDefault="00F647F3">
      <w:pPr>
        <w:numPr>
          <w:ilvl w:val="0"/>
          <w:numId w:val="3"/>
        </w:numPr>
      </w:pPr>
      <w:r>
        <w:t>Previous experience with children/youth.</w:t>
      </w:r>
    </w:p>
    <w:p w14:paraId="3B244D51" w14:textId="77777777" w:rsidR="00D447AE" w:rsidRDefault="00F647F3">
      <w:pPr>
        <w:numPr>
          <w:ilvl w:val="0"/>
          <w:numId w:val="3"/>
        </w:numPr>
        <w:spacing w:after="240"/>
      </w:pPr>
      <w:r>
        <w:t xml:space="preserve">A self-disclosure section regarding criminal records (to be handled in accordance with </w:t>
      </w:r>
      <w:r>
        <w:rPr>
          <w:b/>
          <w:bCs/>
        </w:rPr>
        <w:t>Policy V9: Rehabilitation of Ex-Offenders</w:t>
      </w:r>
      <w:r>
        <w:t>).</w:t>
      </w:r>
    </w:p>
    <w:p w14:paraId="7AB6F523" w14:textId="77777777" w:rsidR="00D447AE" w:rsidRDefault="00F647F3">
      <w:pPr>
        <w:spacing w:after="240"/>
        <w:rPr>
          <w:b/>
          <w:bCs/>
        </w:rPr>
      </w:pPr>
      <w:r>
        <w:rPr>
          <w:b/>
          <w:bCs/>
        </w:rPr>
        <w:t>Step B: References</w:t>
      </w:r>
    </w:p>
    <w:p w14:paraId="57E74250" w14:textId="77777777" w:rsidR="00D447AE" w:rsidRDefault="00F647F3">
      <w:pPr>
        <w:numPr>
          <w:ilvl w:val="0"/>
          <w:numId w:val="5"/>
        </w:numPr>
      </w:pPr>
      <w:r>
        <w:t xml:space="preserve">For new applicants, at least </w:t>
      </w:r>
      <w:r>
        <w:rPr>
          <w:b/>
          <w:bCs/>
        </w:rPr>
        <w:t>two references</w:t>
      </w:r>
      <w:r>
        <w:t xml:space="preserve"> must be obtained and verified. An additional reference is required for a main camp leader.</w:t>
      </w:r>
    </w:p>
    <w:p w14:paraId="5DE7E7FA" w14:textId="77777777" w:rsidR="00D447AE" w:rsidRDefault="00F647F3">
      <w:pPr>
        <w:numPr>
          <w:ilvl w:val="0"/>
          <w:numId w:val="5"/>
        </w:numPr>
      </w:pPr>
      <w:r>
        <w:t>One reference must be from a person who can comment on the applicant’s character and suitability to work with children (e.g., a Minister, Church Leader, or Employer).</w:t>
      </w:r>
    </w:p>
    <w:p w14:paraId="24BB57C2" w14:textId="77777777" w:rsidR="00D447AE" w:rsidRDefault="00F647F3">
      <w:pPr>
        <w:numPr>
          <w:ilvl w:val="0"/>
          <w:numId w:val="5"/>
        </w:numPr>
        <w:spacing w:after="240"/>
      </w:pPr>
      <w:r>
        <w:t>References will be sought directly by the camp leader not via the applicant.</w:t>
      </w:r>
    </w:p>
    <w:p w14:paraId="42228392" w14:textId="77777777" w:rsidR="00D447AE" w:rsidRDefault="00F647F3">
      <w:pPr>
        <w:spacing w:after="240"/>
        <w:rPr>
          <w:b/>
          <w:bCs/>
        </w:rPr>
      </w:pPr>
      <w:r>
        <w:rPr>
          <w:b/>
          <w:bCs/>
        </w:rPr>
        <w:t>Step C: Vetting and DBS Checks</w:t>
      </w:r>
    </w:p>
    <w:p w14:paraId="411E4690" w14:textId="77777777" w:rsidR="00D447AE" w:rsidRDefault="00F647F3">
      <w:pPr>
        <w:numPr>
          <w:ilvl w:val="0"/>
          <w:numId w:val="2"/>
        </w:numPr>
      </w:pPr>
      <w:r>
        <w:t xml:space="preserve">All volunteers must have an </w:t>
      </w:r>
      <w:r>
        <w:rPr>
          <w:b/>
          <w:bCs/>
        </w:rPr>
        <w:t>Enhanced DBS Check</w:t>
      </w:r>
      <w:r>
        <w:t xml:space="preserve"> (including a check of the Children’s Barred List) that is no more than 3 years old.</w:t>
      </w:r>
    </w:p>
    <w:p w14:paraId="4185E9F0" w14:textId="77777777" w:rsidR="00D447AE" w:rsidRDefault="00F647F3">
      <w:pPr>
        <w:numPr>
          <w:ilvl w:val="0"/>
          <w:numId w:val="2"/>
        </w:numPr>
      </w:pPr>
      <w:r>
        <w:t>Nefyn Camps will facilitate these checks via our approved provider.</w:t>
      </w:r>
    </w:p>
    <w:p w14:paraId="496C7E0B" w14:textId="77777777" w:rsidR="00D447AE" w:rsidRDefault="00F647F3">
      <w:pPr>
        <w:numPr>
          <w:ilvl w:val="0"/>
          <w:numId w:val="2"/>
        </w:numPr>
        <w:spacing w:after="240"/>
      </w:pPr>
      <w:r>
        <w:t>A volunteer may only start on site once their DBS certificate has been cleared by the Trustee Lead.</w:t>
      </w:r>
    </w:p>
    <w:p w14:paraId="622C4E60" w14:textId="77777777" w:rsidR="00D447AE" w:rsidRDefault="00F647F3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9" w:name="_1a1kjnvtwv4i" w:colFirst="0" w:colLast="0"/>
      <w:bookmarkEnd w:id="9"/>
      <w:r>
        <w:rPr>
          <w:b/>
          <w:bCs/>
          <w:color w:val="000000"/>
          <w:sz w:val="22"/>
          <w:szCs w:val="22"/>
        </w:rPr>
        <w:t>3. Induction and Training</w:t>
      </w:r>
    </w:p>
    <w:p w14:paraId="58C7A5AB" w14:textId="77777777" w:rsidR="00D447AE" w:rsidRDefault="00F647F3">
      <w:pPr>
        <w:spacing w:after="240"/>
      </w:pPr>
      <w:r>
        <w:t>No appointment is "final" until the following are completed:</w:t>
      </w:r>
    </w:p>
    <w:p w14:paraId="7E2B876E" w14:textId="77777777" w:rsidR="00D447AE" w:rsidRDefault="00F647F3">
      <w:pPr>
        <w:numPr>
          <w:ilvl w:val="0"/>
          <w:numId w:val="4"/>
        </w:numPr>
      </w:pPr>
      <w:r>
        <w:rPr>
          <w:b/>
          <w:bCs/>
        </w:rPr>
        <w:t>Mandatory Training:</w:t>
      </w:r>
      <w:r>
        <w:t xml:space="preserve"> Completion of the </w:t>
      </w:r>
      <w:r>
        <w:rPr>
          <w:b/>
          <w:bCs/>
        </w:rPr>
        <w:t>Policy V2 (Safeguarding)</w:t>
      </w:r>
      <w:r>
        <w:t xml:space="preserve"> and </w:t>
      </w:r>
      <w:r>
        <w:rPr>
          <w:b/>
          <w:bCs/>
        </w:rPr>
        <w:t>Policy V1 (Health &amp; Safety)</w:t>
      </w:r>
      <w:r>
        <w:t>.</w:t>
      </w:r>
    </w:p>
    <w:p w14:paraId="66F77FE5" w14:textId="77777777" w:rsidR="00D447AE" w:rsidRDefault="00F647F3">
      <w:pPr>
        <w:numPr>
          <w:ilvl w:val="0"/>
          <w:numId w:val="4"/>
        </w:numPr>
        <w:spacing w:after="240"/>
      </w:pPr>
      <w:r>
        <w:rPr>
          <w:b/>
          <w:bCs/>
        </w:rPr>
        <w:t>Handbook Acknowledgement:</w:t>
      </w:r>
      <w:r>
        <w:t xml:space="preserve"> Signing to confirm they have read and agree to the </w:t>
      </w:r>
      <w:r>
        <w:rPr>
          <w:b/>
          <w:bCs/>
        </w:rPr>
        <w:t>Nefyn Code of Conduct.</w:t>
      </w:r>
    </w:p>
    <w:p w14:paraId="3FF254A0" w14:textId="77777777" w:rsidR="00D447AE" w:rsidRDefault="00F647F3">
      <w:pPr>
        <w:pStyle w:val="Heading4"/>
        <w:keepNext w:val="0"/>
        <w:keepLines w:val="0"/>
        <w:spacing w:before="0" w:after="40"/>
      </w:pPr>
      <w:bookmarkStart w:id="10" w:name="_s88xmxw9i2x" w:colFirst="0" w:colLast="0"/>
      <w:bookmarkEnd w:id="10"/>
      <w:r>
        <w:rPr>
          <w:b/>
          <w:bCs/>
          <w:color w:val="000000"/>
          <w:sz w:val="22"/>
          <w:szCs w:val="22"/>
        </w:rPr>
        <w:t>4. Probation and Ongoing Suitability</w:t>
      </w:r>
    </w:p>
    <w:p w14:paraId="4EA54F32" w14:textId="77777777" w:rsidR="00D447AE" w:rsidRDefault="00F647F3">
      <w:pPr>
        <w:numPr>
          <w:ilvl w:val="0"/>
          <w:numId w:val="7"/>
        </w:numPr>
      </w:pPr>
      <w:r>
        <w:t xml:space="preserve">Suitability is reviewed annually. </w:t>
      </w:r>
    </w:p>
    <w:p w14:paraId="36DC1F89" w14:textId="77777777" w:rsidR="00D447AE" w:rsidRDefault="00F647F3">
      <w:pPr>
        <w:numPr>
          <w:ilvl w:val="0"/>
          <w:numId w:val="7"/>
        </w:numPr>
        <w:spacing w:after="240"/>
      </w:pPr>
      <w:r>
        <w:t xml:space="preserve">If a concern is raised about a leader’s suitability during recruitment or service, the </w:t>
      </w:r>
      <w:r>
        <w:rPr>
          <w:b/>
          <w:bCs/>
        </w:rPr>
        <w:t>S5 Leader Disciplinary Policy</w:t>
      </w:r>
      <w:r>
        <w:t xml:space="preserve"> or </w:t>
      </w:r>
      <w:r>
        <w:rPr>
          <w:b/>
          <w:bCs/>
        </w:rPr>
        <w:t>V2 Safeguarding Policy</w:t>
      </w:r>
      <w:r>
        <w:t xml:space="preserve"> will be triggered.</w:t>
      </w:r>
    </w:p>
    <w:p w14:paraId="35B2939A" w14:textId="77777777" w:rsidR="00D447AE" w:rsidRDefault="00F647F3">
      <w:r>
        <w:pict w14:anchorId="3019C64A">
          <v:rect id="_x0000_i1027" style="width:0;height:1.5pt" o:hralign="center" o:hrstd="t" o:hr="t" fillcolor="#a0a0a0" stroked="f"/>
        </w:pict>
      </w:r>
    </w:p>
    <w:p w14:paraId="1ED543B4" w14:textId="77777777" w:rsidR="00D447AE" w:rsidRDefault="00F647F3">
      <w:pPr>
        <w:pStyle w:val="Heading3"/>
        <w:keepNext w:val="0"/>
        <w:keepLines w:val="0"/>
        <w:spacing w:before="0"/>
        <w:rPr>
          <w:b/>
          <w:bCs/>
          <w:color w:val="000000"/>
          <w:sz w:val="26"/>
          <w:szCs w:val="26"/>
        </w:rPr>
      </w:pPr>
      <w:bookmarkStart w:id="11" w:name="_s5gjvl5zudrj" w:colFirst="0" w:colLast="0"/>
      <w:bookmarkEnd w:id="11"/>
      <w:r>
        <w:rPr>
          <w:b/>
          <w:bCs/>
          <w:color w:val="000000"/>
          <w:sz w:val="26"/>
          <w:szCs w:val="26"/>
        </w:rPr>
        <w:t>PART 3: DOCUMENTATION AND DATA</w:t>
      </w:r>
    </w:p>
    <w:p w14:paraId="7693122D" w14:textId="77777777" w:rsidR="00D447AE" w:rsidRDefault="00F647F3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12" w:name="_56xjax4vpw69" w:colFirst="0" w:colLast="0"/>
      <w:bookmarkEnd w:id="12"/>
      <w:r>
        <w:rPr>
          <w:b/>
          <w:bCs/>
          <w:color w:val="000000"/>
          <w:sz w:val="22"/>
          <w:szCs w:val="22"/>
        </w:rPr>
        <w:t>1. The Central Record</w:t>
      </w:r>
    </w:p>
    <w:p w14:paraId="032D34A0" w14:textId="77777777" w:rsidR="00D447AE" w:rsidRDefault="00F647F3">
      <w:pPr>
        <w:spacing w:after="240"/>
      </w:pPr>
      <w:r>
        <w:t xml:space="preserve">Nefyn Camps maintains a Single Central Record (SCR) of all vetting checks. This is managed by the </w:t>
      </w:r>
      <w:r>
        <w:rPr>
          <w:b/>
          <w:bCs/>
        </w:rPr>
        <w:t>GDPR Coordinator (Dave)</w:t>
      </w:r>
      <w:r>
        <w:t>.</w:t>
      </w:r>
    </w:p>
    <w:p w14:paraId="78487D5E" w14:textId="77777777" w:rsidR="00D447AE" w:rsidRDefault="00F647F3">
      <w:pPr>
        <w:pStyle w:val="Heading4"/>
        <w:keepNext w:val="0"/>
        <w:keepLines w:val="0"/>
        <w:spacing w:before="0" w:after="40"/>
        <w:rPr>
          <w:b/>
          <w:bCs/>
          <w:color w:val="000000"/>
          <w:sz w:val="22"/>
          <w:szCs w:val="22"/>
        </w:rPr>
      </w:pPr>
      <w:bookmarkStart w:id="13" w:name="_eh7k33cvcesq" w:colFirst="0" w:colLast="0"/>
      <w:bookmarkEnd w:id="13"/>
      <w:r>
        <w:rPr>
          <w:b/>
          <w:bCs/>
          <w:color w:val="000000"/>
          <w:sz w:val="22"/>
          <w:szCs w:val="22"/>
        </w:rPr>
        <w:t>2. Handling of DBS Data</w:t>
      </w:r>
    </w:p>
    <w:p w14:paraId="0FFE758A" w14:textId="77777777" w:rsidR="00D447AE" w:rsidRDefault="00F647F3">
      <w:pPr>
        <w:spacing w:after="240"/>
      </w:pPr>
      <w:r>
        <w:t xml:space="preserve">All certificate information must be destroyed within 6 months of the recruitment decision, with only the required audit data kept on the </w:t>
      </w:r>
      <w:r>
        <w:rPr>
          <w:b/>
          <w:bCs/>
        </w:rPr>
        <w:t>SCR</w:t>
      </w:r>
      <w:r>
        <w:t xml:space="preserve">, as per </w:t>
      </w:r>
      <w:r>
        <w:rPr>
          <w:b/>
          <w:bCs/>
        </w:rPr>
        <w:t>Policy V10</w:t>
      </w:r>
      <w:r>
        <w:t>.</w:t>
      </w:r>
    </w:p>
    <w:p w14:paraId="2FEFF963" w14:textId="77777777" w:rsidR="00D447AE" w:rsidRDefault="00D447AE"/>
    <w:sectPr w:rsidR="00D447A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41A5B5F-3758-4177-99DB-EF274F8E1B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9E79D44-2B9D-4DE6-A607-8515841686F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B194D"/>
    <w:multiLevelType w:val="multilevel"/>
    <w:tmpl w:val="C366C9E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FC138A"/>
    <w:multiLevelType w:val="multilevel"/>
    <w:tmpl w:val="910E29C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7B47FB"/>
    <w:multiLevelType w:val="multilevel"/>
    <w:tmpl w:val="37F637F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A851B5D"/>
    <w:multiLevelType w:val="multilevel"/>
    <w:tmpl w:val="E294E79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00C1D32"/>
    <w:multiLevelType w:val="multilevel"/>
    <w:tmpl w:val="9182941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1FA2CD4"/>
    <w:multiLevelType w:val="multilevel"/>
    <w:tmpl w:val="E7A2C4B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EA92005"/>
    <w:multiLevelType w:val="multilevel"/>
    <w:tmpl w:val="2424F55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59059421">
    <w:abstractNumId w:val="4"/>
  </w:num>
  <w:num w:numId="2" w16cid:durableId="1785074971">
    <w:abstractNumId w:val="0"/>
  </w:num>
  <w:num w:numId="3" w16cid:durableId="270478041">
    <w:abstractNumId w:val="2"/>
  </w:num>
  <w:num w:numId="4" w16cid:durableId="348146910">
    <w:abstractNumId w:val="3"/>
  </w:num>
  <w:num w:numId="5" w16cid:durableId="944190377">
    <w:abstractNumId w:val="1"/>
  </w:num>
  <w:num w:numId="6" w16cid:durableId="1431580510">
    <w:abstractNumId w:val="6"/>
  </w:num>
  <w:num w:numId="7" w16cid:durableId="8967470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7AE"/>
    <w:rsid w:val="00BC73C0"/>
    <w:rsid w:val="00D447AE"/>
    <w:rsid w:val="00F647F3"/>
    <w:rsid w:val="00FA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940D4"/>
  <w15:docId w15:val="{6E5071FD-1BA8-429F-B57B-97FF258A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Cleave</dc:creator>
  <cp:lastModifiedBy>Heather Cleave</cp:lastModifiedBy>
  <cp:revision>2</cp:revision>
  <dcterms:created xsi:type="dcterms:W3CDTF">2026-05-04T20:44:00Z</dcterms:created>
  <dcterms:modified xsi:type="dcterms:W3CDTF">2026-05-04T20:44:00Z</dcterms:modified>
</cp:coreProperties>
</file>